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37C1" w14:textId="77777777" w:rsidR="00012AA8" w:rsidRDefault="0091578F">
      <w:pPr>
        <w:spacing w:line="276" w:lineRule="auto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Warszawa, 26-04-2024 r.</w:t>
      </w:r>
    </w:p>
    <w:p w14:paraId="75F0BDF4" w14:textId="09278768" w:rsidR="00012AA8" w:rsidRDefault="0091578F">
      <w:pPr>
        <w:spacing w:line="276" w:lineRule="auto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IBE/</w:t>
      </w:r>
      <w:r w:rsidR="00DC2BC3">
        <w:rPr>
          <w:rFonts w:ascii="Calibri" w:eastAsia="Calibri" w:hAnsi="Calibri" w:cs="Calibri"/>
          <w:b/>
        </w:rPr>
        <w:t>191</w:t>
      </w:r>
      <w:r>
        <w:rPr>
          <w:rFonts w:ascii="Calibri" w:eastAsia="Calibri" w:hAnsi="Calibri" w:cs="Calibri"/>
          <w:b/>
        </w:rPr>
        <w:t>/2024</w:t>
      </w:r>
    </w:p>
    <w:p w14:paraId="2FB4277D" w14:textId="77777777" w:rsidR="00012AA8" w:rsidRDefault="0091578F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14:paraId="2D5BA4FA" w14:textId="77777777" w:rsidR="00012AA8" w:rsidRDefault="0091578F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Zamówienie o wartości szacunkowej przedmiotu poniżej równowartości </w:t>
      </w:r>
      <w:r>
        <w:rPr>
          <w:rFonts w:ascii="Calibri" w:eastAsia="Calibri" w:hAnsi="Calibri" w:cs="Calibri"/>
          <w:b/>
        </w:rPr>
        <w:br/>
        <w:t>130 000 PLN</w:t>
      </w:r>
    </w:p>
    <w:p w14:paraId="2FD4D7FF" w14:textId="77777777" w:rsidR="00012AA8" w:rsidRDefault="0091578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realizowane jest w ramach projektu </w:t>
      </w:r>
    </w:p>
    <w:p w14:paraId="136F2EED" w14:textId="77777777" w:rsidR="00012AA8" w:rsidRDefault="0091578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UNICEF “Szkoła dostępna dla wszystkich (SDW)” (Accessible School for All – ASA)</w:t>
      </w:r>
    </w:p>
    <w:p w14:paraId="2B67F30B" w14:textId="77777777" w:rsidR="00012AA8" w:rsidRDefault="00012AA8">
      <w:pPr>
        <w:spacing w:line="276" w:lineRule="auto"/>
        <w:rPr>
          <w:rFonts w:ascii="Calibri" w:eastAsia="Calibri" w:hAnsi="Calibri" w:cs="Calibri"/>
        </w:rPr>
      </w:pPr>
    </w:p>
    <w:p w14:paraId="4DE3C8A2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Przedmiot zamówienia</w:t>
      </w:r>
      <w:r>
        <w:rPr>
          <w:rFonts w:ascii="Calibri" w:eastAsia="Calibri" w:hAnsi="Calibri" w:cs="Calibri"/>
          <w:color w:val="000000"/>
        </w:rPr>
        <w:t>:</w:t>
      </w:r>
    </w:p>
    <w:p w14:paraId="3694CE50" w14:textId="77777777" w:rsidR="00012AA8" w:rsidRDefault="0091578F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niniejszego zamówienia jest przeprowadzenie, niezależnie od siebie, przez maksymalnie  13 wyłonionych w toku niniejszego postępowania osób re</w:t>
      </w:r>
      <w:r>
        <w:rPr>
          <w:rFonts w:ascii="Calibri" w:eastAsia="Calibri" w:hAnsi="Calibri" w:cs="Calibri"/>
        </w:rPr>
        <w:t>alizujących zamówienie (maksymalnie 10 osób dla części I zamówienia, maksymalnie 3 osoby dla części II zamówienia,) zadeklarowanej liczby godzin konsultacji, dających łącznie dla całości zamówienia 195 godzin konsultacji dla nauczycieli, specjalistów szkol</w:t>
      </w:r>
      <w:r>
        <w:rPr>
          <w:rFonts w:ascii="Calibri" w:eastAsia="Calibri" w:hAnsi="Calibri" w:cs="Calibri"/>
        </w:rPr>
        <w:t xml:space="preserve">nych, pełnoletnich uczniów oraz rodziców uczniów w obszarze pomocy psychologicznej, obejmującej </w:t>
      </w:r>
      <w:r>
        <w:rPr>
          <w:rFonts w:ascii="Calibri" w:eastAsia="Calibri" w:hAnsi="Calibri" w:cs="Calibri"/>
          <w:b/>
        </w:rPr>
        <w:t>psychoterapię</w:t>
      </w:r>
      <w:r>
        <w:rPr>
          <w:rFonts w:ascii="Calibri" w:eastAsia="Calibri" w:hAnsi="Calibri" w:cs="Calibri"/>
        </w:rPr>
        <w:t xml:space="preserve"> oraz przygotowanie raportu pisemnego z każdej przeprowadzonej konsultacji:</w:t>
      </w:r>
    </w:p>
    <w:p w14:paraId="05BB9647" w14:textId="77777777" w:rsidR="00012AA8" w:rsidRDefault="009157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minimum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color w:val="000000"/>
        </w:rPr>
        <w:t xml:space="preserve"> godzin konsultacji z zakresu psychoterapii dzieci i młodzież</w:t>
      </w:r>
      <w:r>
        <w:rPr>
          <w:rFonts w:ascii="Calibri" w:eastAsia="Calibri" w:hAnsi="Calibri" w:cs="Calibri"/>
          <w:color w:val="000000"/>
        </w:rPr>
        <w:t xml:space="preserve">y uczęszczających do przedszkoli, szkół podstawowych i ponadpodstawowych biorących udział w projekcie UNICEF (ASA), łączna liczba godzin </w:t>
      </w:r>
      <w:r>
        <w:rPr>
          <w:rFonts w:ascii="Calibri" w:eastAsia="Calibri" w:hAnsi="Calibri" w:cs="Calibri"/>
        </w:rPr>
        <w:t>150</w:t>
      </w:r>
      <w:r>
        <w:rPr>
          <w:rFonts w:ascii="Calibri" w:eastAsia="Calibri" w:hAnsi="Calibri" w:cs="Calibri"/>
          <w:color w:val="000000"/>
        </w:rPr>
        <w:t xml:space="preserve"> (część I zamówienia);</w:t>
      </w:r>
    </w:p>
    <w:p w14:paraId="0880D2A6" w14:textId="77777777" w:rsidR="00012AA8" w:rsidRDefault="009157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minimum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color w:val="000000"/>
        </w:rPr>
        <w:t xml:space="preserve"> godzin konsultacji z zakresu psychoterapii osób dorosłych. dotyczących problemów d</w:t>
      </w:r>
      <w:r>
        <w:rPr>
          <w:rFonts w:ascii="Calibri" w:eastAsia="Calibri" w:hAnsi="Calibri" w:cs="Calibri"/>
          <w:color w:val="000000"/>
        </w:rPr>
        <w:t xml:space="preserve">oświadczanych przez rodziców uczniów uczęszczający do szkół biorących udział w projekcie UNICEF (ASA), pełnoletnich uczniów oraz nauczycieli tych szkół, łączna liczba godzin </w:t>
      </w:r>
      <w:r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  <w:color w:val="000000"/>
        </w:rPr>
        <w:t xml:space="preserve"> (część II zamówienia);</w:t>
      </w:r>
    </w:p>
    <w:p w14:paraId="511DEE44" w14:textId="77777777" w:rsidR="00012AA8" w:rsidRDefault="0091578F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może zadeklarować przeprowadzenie konsultacji </w:t>
      </w:r>
      <w:r>
        <w:rPr>
          <w:rFonts w:ascii="Calibri" w:eastAsia="Calibri" w:hAnsi="Calibri" w:cs="Calibri"/>
        </w:rPr>
        <w:t xml:space="preserve">w wymiarze maksymalnie 45 godzin. </w:t>
      </w:r>
    </w:p>
    <w:p w14:paraId="044A76E1" w14:textId="77777777" w:rsidR="00012AA8" w:rsidRDefault="0091578F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może zadeklarować przeprowadzenie konsultacji tylko w jednej części zamówienia.</w:t>
      </w:r>
    </w:p>
    <w:p w14:paraId="37BF56DA" w14:textId="77777777" w:rsidR="00012AA8" w:rsidRDefault="0091578F">
      <w:pPr>
        <w:tabs>
          <w:tab w:val="left" w:pos="360"/>
        </w:tabs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Szczegółowy opis przedmiotu zamówienia stanowi załącznik </w:t>
      </w:r>
      <w:r>
        <w:rPr>
          <w:rFonts w:ascii="Calibri" w:eastAsia="Calibri" w:hAnsi="Calibri" w:cs="Calibri"/>
          <w:b/>
        </w:rPr>
        <w:t>nr 2</w:t>
      </w:r>
      <w:r>
        <w:rPr>
          <w:rFonts w:ascii="Calibri" w:eastAsia="Calibri" w:hAnsi="Calibri" w:cs="Calibri"/>
        </w:rPr>
        <w:t xml:space="preserve"> do ogłoszenia.</w:t>
      </w:r>
    </w:p>
    <w:p w14:paraId="4273BD1D" w14:textId="77777777" w:rsidR="00012AA8" w:rsidRDefault="00012AA8">
      <w:pPr>
        <w:tabs>
          <w:tab w:val="left" w:pos="360"/>
        </w:tabs>
        <w:spacing w:after="120" w:line="276" w:lineRule="auto"/>
        <w:jc w:val="both"/>
        <w:rPr>
          <w:rFonts w:ascii="Calibri" w:eastAsia="Calibri" w:hAnsi="Calibri" w:cs="Calibri"/>
        </w:rPr>
      </w:pPr>
    </w:p>
    <w:p w14:paraId="6D2AEC28" w14:textId="77777777" w:rsidR="00012AA8" w:rsidRDefault="00915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Termin realizacji zamówienia:</w:t>
      </w:r>
    </w:p>
    <w:p w14:paraId="22B2A694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dnia zawarcia umowy (wzór umowy stanowi załącznik </w:t>
      </w:r>
      <w:r>
        <w:rPr>
          <w:rFonts w:ascii="Calibri" w:eastAsia="Calibri" w:hAnsi="Calibri" w:cs="Calibri"/>
          <w:b/>
          <w:color w:val="000000"/>
        </w:rPr>
        <w:t xml:space="preserve">nr 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color w:val="000000"/>
        </w:rPr>
        <w:t xml:space="preserve"> do ogłoszenia) do dnia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color w:val="000000"/>
        </w:rPr>
        <w:t>.06.202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 r. Konsultacje stanowiące przedmiot niniejszego zamówienia będą </w:t>
      </w:r>
      <w:r>
        <w:rPr>
          <w:rFonts w:ascii="Calibri" w:eastAsia="Calibri" w:hAnsi="Calibri" w:cs="Calibri"/>
          <w:color w:val="000000"/>
        </w:rPr>
        <w:lastRenderedPageBreak/>
        <w:t xml:space="preserve">prowadzone </w:t>
      </w:r>
      <w:r>
        <w:rPr>
          <w:rFonts w:ascii="Calibri" w:eastAsia="Calibri" w:hAnsi="Calibri" w:cs="Calibri"/>
        </w:rPr>
        <w:t>w okresie od dnia podpisania umowy do 19 czerwca 2024 r.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on-line na platformie wskazanej przez Zamawiającego lub telefonicznie, zgodnie z harmonogramem </w:t>
      </w:r>
      <w:r>
        <w:rPr>
          <w:rFonts w:ascii="Calibri" w:eastAsia="Calibri" w:hAnsi="Calibri" w:cs="Calibri"/>
        </w:rPr>
        <w:t xml:space="preserve">uzgodnionym </w:t>
      </w:r>
      <w:r>
        <w:rPr>
          <w:rFonts w:ascii="Calibri" w:eastAsia="Calibri" w:hAnsi="Calibri" w:cs="Calibri"/>
          <w:color w:val="000000"/>
        </w:rPr>
        <w:t>z Zamawiającym</w:t>
      </w:r>
      <w:r>
        <w:rPr>
          <w:rFonts w:ascii="Calibri" w:eastAsia="Calibri" w:hAnsi="Calibri" w:cs="Calibri"/>
        </w:rPr>
        <w:t xml:space="preserve"> przed podpisaniem umowy.</w:t>
      </w:r>
    </w:p>
    <w:p w14:paraId="3AAD52E8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Warunki udziału w postępowaniu</w:t>
      </w:r>
      <w:r>
        <w:rPr>
          <w:rFonts w:ascii="Calibri" w:eastAsia="Calibri" w:hAnsi="Calibri" w:cs="Calibri"/>
        </w:rPr>
        <w:t>:</w:t>
      </w:r>
    </w:p>
    <w:p w14:paraId="265271A3" w14:textId="77777777" w:rsidR="00012AA8" w:rsidRDefault="00012AA8">
      <w:pPr>
        <w:tabs>
          <w:tab w:val="left" w:pos="360"/>
        </w:tabs>
        <w:spacing w:line="276" w:lineRule="auto"/>
        <w:ind w:left="360"/>
        <w:jc w:val="both"/>
        <w:rPr>
          <w:rFonts w:ascii="Calibri" w:eastAsia="Calibri" w:hAnsi="Calibri" w:cs="Calibri"/>
        </w:rPr>
      </w:pPr>
    </w:p>
    <w:p w14:paraId="43DE4E82" w14:textId="77777777" w:rsidR="00012AA8" w:rsidRDefault="0091578F">
      <w:pPr>
        <w:spacing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postępowaniu może wziąć udział Wykonawca, który spełnia każdy z poniższych</w:t>
      </w:r>
      <w:r>
        <w:rPr>
          <w:rFonts w:ascii="Calibri" w:eastAsia="Calibri" w:hAnsi="Calibri" w:cs="Calibri"/>
        </w:rPr>
        <w:t xml:space="preserve"> warunków zamówienia lub dysponuje osobą fizyczną, która spełnia każdy z poniższych warunków zamówienia: </w:t>
      </w:r>
    </w:p>
    <w:p w14:paraId="4276B854" w14:textId="77777777" w:rsidR="00012AA8" w:rsidRDefault="00012AA8">
      <w:pPr>
        <w:spacing w:line="276" w:lineRule="auto"/>
        <w:ind w:firstLine="360"/>
        <w:jc w:val="both"/>
        <w:rPr>
          <w:rFonts w:ascii="Calibri" w:eastAsia="Calibri" w:hAnsi="Calibri" w:cs="Calibri"/>
        </w:rPr>
      </w:pPr>
    </w:p>
    <w:p w14:paraId="5F8A45F5" w14:textId="77777777" w:rsidR="00012AA8" w:rsidRDefault="0091578F">
      <w:pPr>
        <w:spacing w:line="276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I zamówienia:</w:t>
      </w:r>
    </w:p>
    <w:p w14:paraId="56AAA0DE" w14:textId="77777777" w:rsidR="00012AA8" w:rsidRDefault="00915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Wymagania w zakresie kwalifikacji:</w:t>
      </w:r>
    </w:p>
    <w:p w14:paraId="6AEA4ED2" w14:textId="77777777" w:rsidR="00012AA8" w:rsidRDefault="00915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wykształcenie wyższe magisterskie na kierunku psychologia;</w:t>
      </w:r>
    </w:p>
    <w:p w14:paraId="39DEB6E4" w14:textId="77777777" w:rsidR="00012AA8" w:rsidRDefault="0091578F">
      <w:pPr>
        <w:numPr>
          <w:ilvl w:val="0"/>
          <w:numId w:val="5"/>
        </w:numPr>
        <w:spacing w:before="240" w:after="24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certyfikat psychoterapeuty uzyskany w rekomendowanej szkole psychoterapii (lista rekomendowanych ośrodków psychoterapii stanowi załącznik </w:t>
      </w:r>
      <w:r>
        <w:rPr>
          <w:rFonts w:ascii="Calibri" w:eastAsia="Calibri" w:hAnsi="Calibri" w:cs="Calibri"/>
          <w:b/>
        </w:rPr>
        <w:t xml:space="preserve">nr 8 </w:t>
      </w:r>
      <w:r>
        <w:rPr>
          <w:rFonts w:ascii="Calibri" w:eastAsia="Calibri" w:hAnsi="Calibri" w:cs="Calibri"/>
        </w:rPr>
        <w:t>do ogłoszenia.) lub ukończenie min. II roku 4 letniego</w:t>
      </w:r>
      <w:r>
        <w:rPr>
          <w:rFonts w:ascii="Calibri" w:eastAsia="Calibri" w:hAnsi="Calibri" w:cs="Calibri"/>
        </w:rPr>
        <w:t>, całościowego szkolenia psychoterapeutycznego w nurcie: poznawczo-behawioralnym, psychodynamic</w:t>
      </w:r>
      <w:r>
        <w:rPr>
          <w:rFonts w:ascii="Calibri" w:eastAsia="Calibri" w:hAnsi="Calibri" w:cs="Calibri"/>
          <w:highlight w:val="white"/>
        </w:rPr>
        <w:t>znym, psychoanalitycznym, systemowym, humanistycznym, integracyjnym (wymagane zaświadczenie ze szkoły psychoterapii). W przypadku osób, które są w trakcie szkole</w:t>
      </w:r>
      <w:r>
        <w:rPr>
          <w:rFonts w:ascii="Calibri" w:eastAsia="Calibri" w:hAnsi="Calibri" w:cs="Calibri"/>
          <w:highlight w:val="white"/>
        </w:rPr>
        <w:t>nia wymagane jest zaświadczenie od superwizora wskazujące na liczbę zrealizowanych godzin superwizji oraz częstotliwość spotkań.</w:t>
      </w:r>
    </w:p>
    <w:p w14:paraId="301B122F" w14:textId="77777777" w:rsidR="00012AA8" w:rsidRDefault="00915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Wymagania w zakresie doświadczenia osób realizujących zamówienie:</w:t>
      </w:r>
    </w:p>
    <w:p w14:paraId="1995683F" w14:textId="77777777" w:rsidR="00012AA8" w:rsidRDefault="00915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doświadczenie zawodowe - 3  letnie doświadczenie terapeutyczne w pracy z dziećmi i młodzieżą.</w:t>
      </w:r>
    </w:p>
    <w:p w14:paraId="13CD0431" w14:textId="77777777" w:rsidR="00012AA8" w:rsidRDefault="0091578F">
      <w:pPr>
        <w:spacing w:line="276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II zamówienia:</w:t>
      </w:r>
    </w:p>
    <w:p w14:paraId="3B269455" w14:textId="77777777" w:rsidR="00012AA8" w:rsidRDefault="00915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Wymagania w zakresie kwalifikacji:</w:t>
      </w:r>
    </w:p>
    <w:p w14:paraId="52155420" w14:textId="77777777" w:rsidR="00012AA8" w:rsidRDefault="00915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wykształcenie wyższe  magisterskie  na kierunku psychologia;</w:t>
      </w:r>
    </w:p>
    <w:p w14:paraId="174921E6" w14:textId="77777777" w:rsidR="00012AA8" w:rsidRDefault="0091578F">
      <w:pPr>
        <w:numPr>
          <w:ilvl w:val="0"/>
          <w:numId w:val="5"/>
        </w:numPr>
        <w:spacing w:before="240" w:after="240" w:line="256" w:lineRule="auto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certyfikat psychoterapeuty uzyskany w rekomen</w:t>
      </w:r>
      <w:r>
        <w:rPr>
          <w:rFonts w:ascii="Calibri" w:eastAsia="Calibri" w:hAnsi="Calibri" w:cs="Calibri"/>
        </w:rPr>
        <w:t xml:space="preserve">dowanej szkole psychoterapii (lista rekomendowanych ośrodków psychoterapii stanowi załącznik </w:t>
      </w:r>
      <w:r>
        <w:rPr>
          <w:rFonts w:ascii="Calibri" w:eastAsia="Calibri" w:hAnsi="Calibri" w:cs="Calibri"/>
          <w:b/>
        </w:rPr>
        <w:t>nr 8</w:t>
      </w:r>
      <w:r>
        <w:rPr>
          <w:rFonts w:ascii="Calibri" w:eastAsia="Calibri" w:hAnsi="Calibri" w:cs="Calibri"/>
        </w:rPr>
        <w:t xml:space="preserve"> do ogłoszenia.) lub ukończenie min. II roku 4 letniego, całościowego szkolenia psychoterapeutycznego w nurcie: poznawczo-behawioralnym, psychodynamicznym, psy</w:t>
      </w:r>
      <w:r>
        <w:rPr>
          <w:rFonts w:ascii="Calibri" w:eastAsia="Calibri" w:hAnsi="Calibri" w:cs="Calibri"/>
        </w:rPr>
        <w:t>choanalitycznym, systemowym, humanistycznym, integracyjnym (wymagane zaświadczenie ze szkoły psychoterapii). W przypadku osób, które są w trakcie szkolenia wymagane jest zaświadczenie od superwizora wskazujące na liczbę zrealizowanych godzin superwizji ora</w:t>
      </w:r>
      <w:r>
        <w:rPr>
          <w:rFonts w:ascii="Calibri" w:eastAsia="Calibri" w:hAnsi="Calibri" w:cs="Calibri"/>
        </w:rPr>
        <w:t>z częstotliwość spotkań.</w:t>
      </w:r>
    </w:p>
    <w:p w14:paraId="6BA638F6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</w:rPr>
      </w:pPr>
    </w:p>
    <w:p w14:paraId="62E42F59" w14:textId="77777777" w:rsidR="00012AA8" w:rsidRDefault="00915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Wymagania w zakresie doświadczenia osób realizujących zamówienie:</w:t>
      </w:r>
    </w:p>
    <w:p w14:paraId="66F95E71" w14:textId="77777777" w:rsidR="00012AA8" w:rsidRDefault="00915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doświadczenie zawodowe -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letnie doświadczenie terapeutyczne w pracy z dorosłymi.</w:t>
      </w:r>
    </w:p>
    <w:p w14:paraId="07A91196" w14:textId="77777777" w:rsidR="00012AA8" w:rsidRDefault="0091578F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Osoba fizyczna /Podmiot dysponujący osoba fizyczną może złożyć ofertę na I lub  II  część zamówienia w maksymalnym wymiarze 45 godzin.</w:t>
      </w:r>
    </w:p>
    <w:p w14:paraId="7C14569E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334BF545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potwierdzenie spełniania powyższych warunków, Wykonawca przedstawi kopię dyplomu (zgodnie z warunkiem zamówienia) oraz wypełni </w:t>
      </w:r>
      <w:r>
        <w:rPr>
          <w:rFonts w:ascii="Calibri" w:eastAsia="Calibri" w:hAnsi="Calibri" w:cs="Calibri"/>
        </w:rPr>
        <w:t>Wykaz potwierdzający spełnianie warunków udziału w postępowaniu – załącznik nr 4</w:t>
      </w:r>
      <w:r>
        <w:rPr>
          <w:rFonts w:ascii="Calibri" w:eastAsia="Calibri" w:hAnsi="Calibri" w:cs="Calibri"/>
          <w:color w:val="000000"/>
        </w:rPr>
        <w:t xml:space="preserve"> do ogłoszenia. </w:t>
      </w:r>
    </w:p>
    <w:p w14:paraId="040D13F0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4C296B0" w14:textId="77777777" w:rsidR="00012AA8" w:rsidRDefault="00915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Kryterium oceny ofert oraz s</w:t>
      </w:r>
      <w:r>
        <w:rPr>
          <w:rFonts w:ascii="Calibri" w:eastAsia="Calibri" w:hAnsi="Calibri" w:cs="Calibri"/>
          <w:b/>
        </w:rPr>
        <w:t>posób dokonania ich oceny</w:t>
      </w:r>
    </w:p>
    <w:p w14:paraId="381B8FC4" w14:textId="77777777" w:rsidR="00012AA8" w:rsidRDefault="009157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14672407" w14:textId="77777777" w:rsidR="00012AA8" w:rsidRDefault="00915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I zamówienia</w:t>
      </w:r>
    </w:p>
    <w:tbl>
      <w:tblPr>
        <w:tblStyle w:val="aff2"/>
        <w:tblW w:w="8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5350"/>
        <w:gridCol w:w="2654"/>
      </w:tblGrid>
      <w:tr w:rsidR="00012AA8" w14:paraId="14EDAC33" w14:textId="77777777">
        <w:tc>
          <w:tcPr>
            <w:tcW w:w="569" w:type="dxa"/>
          </w:tcPr>
          <w:p w14:paraId="53DDE181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50" w:type="dxa"/>
          </w:tcPr>
          <w:p w14:paraId="0220FE37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Kryterium </w:t>
            </w:r>
          </w:p>
        </w:tc>
        <w:tc>
          <w:tcPr>
            <w:tcW w:w="2654" w:type="dxa"/>
          </w:tcPr>
          <w:p w14:paraId="46C52A1E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 punktów/waga</w:t>
            </w:r>
          </w:p>
        </w:tc>
      </w:tr>
      <w:tr w:rsidR="00012AA8" w14:paraId="3A9CC118" w14:textId="77777777">
        <w:tc>
          <w:tcPr>
            <w:tcW w:w="569" w:type="dxa"/>
          </w:tcPr>
          <w:p w14:paraId="7CF3EF33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352C6D17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54" w:type="dxa"/>
          </w:tcPr>
          <w:p w14:paraId="0461E50C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pkt. 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0 %</w:t>
            </w:r>
          </w:p>
        </w:tc>
      </w:tr>
      <w:tr w:rsidR="00012AA8" w14:paraId="397D567B" w14:textId="77777777">
        <w:tc>
          <w:tcPr>
            <w:tcW w:w="569" w:type="dxa"/>
          </w:tcPr>
          <w:p w14:paraId="2AA8975A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0" w:type="dxa"/>
          </w:tcPr>
          <w:p w14:paraId="20C3252C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Doświadczenie zawodowe po uzyskaniu certyfikatu psychoterapeuty</w:t>
            </w:r>
          </w:p>
        </w:tc>
        <w:tc>
          <w:tcPr>
            <w:tcW w:w="2654" w:type="dxa"/>
          </w:tcPr>
          <w:p w14:paraId="7975DBC7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pkt. 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0 %</w:t>
            </w:r>
          </w:p>
        </w:tc>
      </w:tr>
    </w:tbl>
    <w:p w14:paraId="186B89D2" w14:textId="77777777" w:rsidR="00012AA8" w:rsidRDefault="00012AA8">
      <w:pPr>
        <w:spacing w:after="160" w:line="259" w:lineRule="auto"/>
        <w:rPr>
          <w:rFonts w:ascii="Calibri" w:eastAsia="Calibri" w:hAnsi="Calibri" w:cs="Calibri"/>
        </w:rPr>
      </w:pPr>
    </w:p>
    <w:p w14:paraId="70930EA9" w14:textId="77777777" w:rsidR="00012AA8" w:rsidRDefault="0091578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Ad. 1.</w:t>
      </w:r>
      <w:r>
        <w:rPr>
          <w:rFonts w:ascii="Calibri" w:eastAsia="Calibri" w:hAnsi="Calibri" w:cs="Calibri"/>
        </w:rPr>
        <w:t xml:space="preserve"> Cena – max. 70 pkt. – 70%. W kryterium „cena” najwyższą liczbę punktów otrzyma oferta zawierająca najniższą cenę brutto.</w:t>
      </w:r>
    </w:p>
    <w:p w14:paraId="54A64D46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358"/>
        <w:rPr>
          <w:rFonts w:ascii="Calibri" w:eastAsia="Calibri" w:hAnsi="Calibri" w:cs="Calibri"/>
          <w:color w:val="000000"/>
        </w:rPr>
      </w:pPr>
    </w:p>
    <w:tbl>
      <w:tblPr>
        <w:tblStyle w:val="aff3"/>
        <w:tblW w:w="7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3402"/>
        <w:gridCol w:w="1449"/>
      </w:tblGrid>
      <w:tr w:rsidR="00012AA8" w14:paraId="421B6255" w14:textId="77777777">
        <w:trPr>
          <w:cantSplit/>
          <w:trHeight w:val="500"/>
          <w:jc w:val="center"/>
        </w:trPr>
        <w:tc>
          <w:tcPr>
            <w:tcW w:w="2399" w:type="dxa"/>
            <w:vMerge w:val="restart"/>
            <w:vAlign w:val="center"/>
          </w:tcPr>
          <w:p w14:paraId="0AEF5538" w14:textId="77777777" w:rsidR="00012AA8" w:rsidRDefault="0091578F">
            <w:pPr>
              <w:spacing w:after="1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 w kryterium”cena”  =</w:t>
            </w:r>
          </w:p>
        </w:tc>
        <w:tc>
          <w:tcPr>
            <w:tcW w:w="3402" w:type="dxa"/>
            <w:vAlign w:val="bottom"/>
          </w:tcPr>
          <w:p w14:paraId="1AA4F035" w14:textId="77777777" w:rsidR="00012AA8" w:rsidRDefault="0091578F">
            <w:pPr>
              <w:spacing w:after="120"/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najniższa cena oferty brutto</w:t>
            </w:r>
          </w:p>
        </w:tc>
        <w:tc>
          <w:tcPr>
            <w:tcW w:w="1449" w:type="dxa"/>
            <w:vMerge w:val="restart"/>
            <w:vAlign w:val="center"/>
          </w:tcPr>
          <w:p w14:paraId="449FD0D5" w14:textId="77777777" w:rsidR="00012AA8" w:rsidRDefault="0091578F">
            <w:pPr>
              <w:spacing w:after="120"/>
              <w:ind w:left="643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70 pkt </w:t>
            </w:r>
          </w:p>
        </w:tc>
      </w:tr>
      <w:tr w:rsidR="00012AA8" w14:paraId="22E1A311" w14:textId="77777777">
        <w:trPr>
          <w:cantSplit/>
          <w:trHeight w:val="500"/>
          <w:jc w:val="center"/>
        </w:trPr>
        <w:tc>
          <w:tcPr>
            <w:tcW w:w="2399" w:type="dxa"/>
            <w:vMerge/>
            <w:vAlign w:val="center"/>
          </w:tcPr>
          <w:p w14:paraId="2F982063" w14:textId="77777777" w:rsidR="00012AA8" w:rsidRDefault="000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</w:tcPr>
          <w:p w14:paraId="7A1F30B5" w14:textId="77777777" w:rsidR="00012AA8" w:rsidRDefault="0091578F">
            <w:pPr>
              <w:spacing w:after="120"/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badanej brutto</w:t>
            </w:r>
          </w:p>
        </w:tc>
        <w:tc>
          <w:tcPr>
            <w:tcW w:w="1449" w:type="dxa"/>
            <w:vMerge/>
            <w:vAlign w:val="center"/>
          </w:tcPr>
          <w:p w14:paraId="199C792E" w14:textId="77777777" w:rsidR="00012AA8" w:rsidRDefault="000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5399659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358"/>
        <w:rPr>
          <w:rFonts w:ascii="Calibri" w:eastAsia="Calibri" w:hAnsi="Calibri" w:cs="Calibri"/>
          <w:color w:val="000000"/>
        </w:rPr>
      </w:pPr>
    </w:p>
    <w:p w14:paraId="4D499FA2" w14:textId="77777777" w:rsidR="00012AA8" w:rsidRDefault="00915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Liczba punktów w przedmiotowym kryterium zostanie zaokrąglona do drugiego miejsca po przecinku. </w:t>
      </w:r>
    </w:p>
    <w:p w14:paraId="1C7DF8BF" w14:textId="77777777" w:rsidR="00012AA8" w:rsidRDefault="00012AA8">
      <w:pPr>
        <w:ind w:left="-362"/>
        <w:rPr>
          <w:rFonts w:ascii="Calibri" w:eastAsia="Calibri" w:hAnsi="Calibri" w:cs="Calibri"/>
        </w:rPr>
      </w:pPr>
    </w:p>
    <w:p w14:paraId="27BC8AA2" w14:textId="77777777" w:rsidR="00012AA8" w:rsidRDefault="0091578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Ad. 2.</w:t>
      </w:r>
      <w:r>
        <w:rPr>
          <w:rFonts w:ascii="Calibri" w:eastAsia="Calibri" w:hAnsi="Calibri" w:cs="Calibri"/>
        </w:rPr>
        <w:t xml:space="preserve"> Doświadczenie zawodowe po uzyskaniu certyfikatu psychoterapeuty – max 30 pkt. – 30%. </w:t>
      </w:r>
      <w:r>
        <w:rPr>
          <w:rFonts w:ascii="Calibri" w:eastAsia="Calibri" w:hAnsi="Calibri" w:cs="Calibri"/>
          <w:color w:val="000000"/>
        </w:rPr>
        <w:t>Doświadczenie zawodowe nie może pokrywać się z tym które zostało w</w:t>
      </w:r>
      <w:r>
        <w:rPr>
          <w:rFonts w:ascii="Calibri" w:eastAsia="Calibri" w:hAnsi="Calibri" w:cs="Calibri"/>
          <w:color w:val="000000"/>
        </w:rPr>
        <w:t>ykazane przez Wykonawcę na spełnianie warunku zamówienia.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</w:rPr>
        <w:t>Oferent udokumentuje doświadczenie zawodowe po uzyskaniu ww. certyfikatu. W zakresie doświadczenia podlegać ocenie będzie:</w:t>
      </w:r>
    </w:p>
    <w:tbl>
      <w:tblPr>
        <w:tblStyle w:val="aff4"/>
        <w:tblW w:w="797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3484"/>
      </w:tblGrid>
      <w:tr w:rsidR="00012AA8" w14:paraId="36E3CFE4" w14:textId="77777777">
        <w:tc>
          <w:tcPr>
            <w:tcW w:w="4493" w:type="dxa"/>
          </w:tcPr>
          <w:p w14:paraId="071F3B20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Doświadczenie zawodowe od dnia uzyskania certyfikatu psychoterapeuty</w:t>
            </w:r>
          </w:p>
        </w:tc>
        <w:tc>
          <w:tcPr>
            <w:tcW w:w="3484" w:type="dxa"/>
          </w:tcPr>
          <w:p w14:paraId="542BFF09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Liczba punktów</w:t>
            </w:r>
          </w:p>
        </w:tc>
      </w:tr>
      <w:tr w:rsidR="00012AA8" w14:paraId="1F3C4952" w14:textId="77777777">
        <w:tc>
          <w:tcPr>
            <w:tcW w:w="4493" w:type="dxa"/>
          </w:tcPr>
          <w:p w14:paraId="5CAB2C94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5 lat</w:t>
            </w:r>
          </w:p>
        </w:tc>
        <w:tc>
          <w:tcPr>
            <w:tcW w:w="3484" w:type="dxa"/>
          </w:tcPr>
          <w:p w14:paraId="2DD9FFEF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pkt</w:t>
            </w:r>
          </w:p>
        </w:tc>
      </w:tr>
      <w:tr w:rsidR="00012AA8" w14:paraId="4ADB6429" w14:textId="77777777">
        <w:tc>
          <w:tcPr>
            <w:tcW w:w="4493" w:type="dxa"/>
          </w:tcPr>
          <w:p w14:paraId="66D58BEE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 5-do 10 lat</w:t>
            </w:r>
          </w:p>
        </w:tc>
        <w:tc>
          <w:tcPr>
            <w:tcW w:w="3484" w:type="dxa"/>
          </w:tcPr>
          <w:p w14:paraId="29660BB2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pkt</w:t>
            </w:r>
          </w:p>
        </w:tc>
      </w:tr>
      <w:tr w:rsidR="00012AA8" w14:paraId="266F34E4" w14:textId="77777777">
        <w:tc>
          <w:tcPr>
            <w:tcW w:w="4493" w:type="dxa"/>
          </w:tcPr>
          <w:p w14:paraId="5D9E5115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lat i powyżej </w:t>
            </w:r>
          </w:p>
        </w:tc>
        <w:tc>
          <w:tcPr>
            <w:tcW w:w="3484" w:type="dxa"/>
          </w:tcPr>
          <w:p w14:paraId="1D998AD1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pkt</w:t>
            </w:r>
          </w:p>
        </w:tc>
      </w:tr>
    </w:tbl>
    <w:p w14:paraId="134CD4D0" w14:textId="77777777" w:rsidR="00012AA8" w:rsidRDefault="00012AA8">
      <w:pPr>
        <w:jc w:val="both"/>
        <w:rPr>
          <w:rFonts w:ascii="Calibri" w:eastAsia="Calibri" w:hAnsi="Calibri" w:cs="Calibri"/>
        </w:rPr>
      </w:pPr>
    </w:p>
    <w:p w14:paraId="058CFC11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potwierdzenie spełniania powyższego warunku, Wykonawca wypełni Wykaz potwierdzający spełnianie warunków udziału w postępowaniu i doświadczenie zawodowe oferenta oraz potwierdzający kryteria merytoryczne oceny oferty - </w:t>
      </w:r>
      <w:r>
        <w:rPr>
          <w:rFonts w:ascii="Calibri" w:eastAsia="Calibri" w:hAnsi="Calibri" w:cs="Calibri"/>
          <w:b/>
          <w:color w:val="000000"/>
        </w:rPr>
        <w:t xml:space="preserve">załącznik nr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do ogłoszenia.</w:t>
      </w:r>
    </w:p>
    <w:p w14:paraId="0CAEDD1D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B655935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A1C1E84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Czę</w:t>
      </w:r>
      <w:r>
        <w:rPr>
          <w:rFonts w:ascii="Calibri" w:eastAsia="Calibri" w:hAnsi="Calibri" w:cs="Calibri"/>
          <w:color w:val="000000"/>
        </w:rPr>
        <w:t>ść II zamówienia</w:t>
      </w:r>
    </w:p>
    <w:tbl>
      <w:tblPr>
        <w:tblStyle w:val="aff5"/>
        <w:tblW w:w="8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5350"/>
        <w:gridCol w:w="2654"/>
      </w:tblGrid>
      <w:tr w:rsidR="00012AA8" w14:paraId="56027F8B" w14:textId="77777777">
        <w:tc>
          <w:tcPr>
            <w:tcW w:w="569" w:type="dxa"/>
          </w:tcPr>
          <w:p w14:paraId="53CBAD1B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50" w:type="dxa"/>
          </w:tcPr>
          <w:p w14:paraId="47BCC803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Kryterium </w:t>
            </w:r>
          </w:p>
        </w:tc>
        <w:tc>
          <w:tcPr>
            <w:tcW w:w="2654" w:type="dxa"/>
          </w:tcPr>
          <w:p w14:paraId="305207D0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Liczba punktów/waga</w:t>
            </w:r>
          </w:p>
        </w:tc>
      </w:tr>
      <w:tr w:rsidR="00012AA8" w14:paraId="758859C3" w14:textId="77777777">
        <w:tc>
          <w:tcPr>
            <w:tcW w:w="569" w:type="dxa"/>
          </w:tcPr>
          <w:p w14:paraId="38E3CE30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14:paraId="1669E759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54" w:type="dxa"/>
          </w:tcPr>
          <w:p w14:paraId="77DD07FD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pkt. 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0 %</w:t>
            </w:r>
          </w:p>
        </w:tc>
      </w:tr>
      <w:tr w:rsidR="00012AA8" w14:paraId="67868EFC" w14:textId="77777777">
        <w:tc>
          <w:tcPr>
            <w:tcW w:w="569" w:type="dxa"/>
          </w:tcPr>
          <w:p w14:paraId="0AE87A90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0" w:type="dxa"/>
          </w:tcPr>
          <w:p w14:paraId="13B2AF5F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Doświadczenie zawodowe po uzyskaniu certyfikatu psychoterapeuty</w:t>
            </w:r>
          </w:p>
        </w:tc>
        <w:tc>
          <w:tcPr>
            <w:tcW w:w="2654" w:type="dxa"/>
          </w:tcPr>
          <w:p w14:paraId="48FE86CF" w14:textId="77777777" w:rsidR="00012AA8" w:rsidRDefault="0091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pkt. 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0 %</w:t>
            </w:r>
          </w:p>
        </w:tc>
      </w:tr>
    </w:tbl>
    <w:p w14:paraId="302846F2" w14:textId="77777777" w:rsidR="00012AA8" w:rsidRDefault="00012AA8">
      <w:pPr>
        <w:spacing w:after="160" w:line="259" w:lineRule="auto"/>
        <w:rPr>
          <w:rFonts w:ascii="Calibri" w:eastAsia="Calibri" w:hAnsi="Calibri" w:cs="Calibri"/>
        </w:rPr>
      </w:pPr>
    </w:p>
    <w:p w14:paraId="14366CE3" w14:textId="77777777" w:rsidR="00012AA8" w:rsidRDefault="0091578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Ad. 1.</w:t>
      </w:r>
      <w:r>
        <w:rPr>
          <w:rFonts w:ascii="Calibri" w:eastAsia="Calibri" w:hAnsi="Calibri" w:cs="Calibri"/>
        </w:rPr>
        <w:t xml:space="preserve"> Cena – max. 70 pkt. – 70%. W kryterium „cena” najwyższą liczbę punktów otrzyma oferta zawierająca najniższą cenę brutto.</w:t>
      </w:r>
    </w:p>
    <w:p w14:paraId="06FBF212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358"/>
        <w:rPr>
          <w:rFonts w:ascii="Calibri" w:eastAsia="Calibri" w:hAnsi="Calibri" w:cs="Calibri"/>
          <w:color w:val="000000"/>
        </w:rPr>
      </w:pPr>
    </w:p>
    <w:tbl>
      <w:tblPr>
        <w:tblStyle w:val="aff6"/>
        <w:tblW w:w="7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3402"/>
        <w:gridCol w:w="1449"/>
      </w:tblGrid>
      <w:tr w:rsidR="00012AA8" w14:paraId="1C17653B" w14:textId="77777777">
        <w:trPr>
          <w:cantSplit/>
          <w:trHeight w:val="500"/>
          <w:jc w:val="center"/>
        </w:trPr>
        <w:tc>
          <w:tcPr>
            <w:tcW w:w="2399" w:type="dxa"/>
            <w:vMerge w:val="restart"/>
            <w:vAlign w:val="center"/>
          </w:tcPr>
          <w:p w14:paraId="0A825976" w14:textId="77777777" w:rsidR="00012AA8" w:rsidRDefault="0091578F">
            <w:pPr>
              <w:spacing w:after="1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 w kryterium”cena”  =</w:t>
            </w:r>
          </w:p>
        </w:tc>
        <w:tc>
          <w:tcPr>
            <w:tcW w:w="3402" w:type="dxa"/>
            <w:vAlign w:val="bottom"/>
          </w:tcPr>
          <w:p w14:paraId="45AEAAD4" w14:textId="77777777" w:rsidR="00012AA8" w:rsidRDefault="0091578F">
            <w:pPr>
              <w:spacing w:after="120"/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najniższa cena oferty brutto</w:t>
            </w:r>
          </w:p>
        </w:tc>
        <w:tc>
          <w:tcPr>
            <w:tcW w:w="1449" w:type="dxa"/>
            <w:vMerge w:val="restart"/>
            <w:vAlign w:val="center"/>
          </w:tcPr>
          <w:p w14:paraId="58DC723D" w14:textId="77777777" w:rsidR="00012AA8" w:rsidRDefault="0091578F">
            <w:pPr>
              <w:spacing w:after="120"/>
              <w:ind w:left="643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70 pkt </w:t>
            </w:r>
          </w:p>
        </w:tc>
      </w:tr>
      <w:tr w:rsidR="00012AA8" w14:paraId="0509160D" w14:textId="77777777">
        <w:trPr>
          <w:cantSplit/>
          <w:trHeight w:val="500"/>
          <w:jc w:val="center"/>
        </w:trPr>
        <w:tc>
          <w:tcPr>
            <w:tcW w:w="2399" w:type="dxa"/>
            <w:vMerge/>
            <w:vAlign w:val="center"/>
          </w:tcPr>
          <w:p w14:paraId="48933E75" w14:textId="77777777" w:rsidR="00012AA8" w:rsidRDefault="000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</w:tcPr>
          <w:p w14:paraId="53CFE6EB" w14:textId="77777777" w:rsidR="00012AA8" w:rsidRDefault="0091578F">
            <w:pPr>
              <w:spacing w:after="120"/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badanej brutto</w:t>
            </w:r>
          </w:p>
        </w:tc>
        <w:tc>
          <w:tcPr>
            <w:tcW w:w="1449" w:type="dxa"/>
            <w:vMerge/>
            <w:vAlign w:val="center"/>
          </w:tcPr>
          <w:p w14:paraId="69DAAC18" w14:textId="77777777" w:rsidR="00012AA8" w:rsidRDefault="0001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89F9177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358"/>
        <w:rPr>
          <w:rFonts w:ascii="Calibri" w:eastAsia="Calibri" w:hAnsi="Calibri" w:cs="Calibri"/>
          <w:color w:val="000000"/>
        </w:rPr>
      </w:pPr>
    </w:p>
    <w:p w14:paraId="2C9C6A88" w14:textId="77777777" w:rsidR="00012AA8" w:rsidRDefault="00915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Liczba punktów w przedmiotowym kryterium zostanie zaokrąglona do drugiego miejsca po przecinku. </w:t>
      </w:r>
    </w:p>
    <w:p w14:paraId="07AFB741" w14:textId="77777777" w:rsidR="00012AA8" w:rsidRDefault="00012AA8">
      <w:pPr>
        <w:ind w:left="-362"/>
        <w:rPr>
          <w:rFonts w:ascii="Calibri" w:eastAsia="Calibri" w:hAnsi="Calibri" w:cs="Calibri"/>
        </w:rPr>
      </w:pPr>
    </w:p>
    <w:p w14:paraId="7B15F5E7" w14:textId="77777777" w:rsidR="00012AA8" w:rsidRDefault="0091578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Ad. 2.</w:t>
      </w:r>
      <w:r>
        <w:rPr>
          <w:rFonts w:ascii="Calibri" w:eastAsia="Calibri" w:hAnsi="Calibri" w:cs="Calibri"/>
        </w:rPr>
        <w:t xml:space="preserve"> Doświadczenie zawodowe po uzyskaniu certyfikatu psychoterapeuty – max 30 pkt. – 30%. </w:t>
      </w:r>
      <w:r>
        <w:rPr>
          <w:rFonts w:ascii="Calibri" w:eastAsia="Calibri" w:hAnsi="Calibri" w:cs="Calibri"/>
          <w:color w:val="000000"/>
          <w:highlight w:val="white"/>
        </w:rPr>
        <w:t>Doświadczenie zawodowe nie może pokrywać się z tym które zostało w</w:t>
      </w:r>
      <w:r>
        <w:rPr>
          <w:rFonts w:ascii="Calibri" w:eastAsia="Calibri" w:hAnsi="Calibri" w:cs="Calibri"/>
          <w:color w:val="000000"/>
          <w:highlight w:val="white"/>
        </w:rPr>
        <w:t>ykazane przez Wykonawcę na spełnianie warunku zamówienia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Oferent udokumentuje doświadczenie zawodowe po uzyskaniu ww. certyfikatu. W zakresie doświadczenia podlegać ocenie będzie:</w:t>
      </w:r>
    </w:p>
    <w:tbl>
      <w:tblPr>
        <w:tblStyle w:val="aff7"/>
        <w:tblW w:w="797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3484"/>
      </w:tblGrid>
      <w:tr w:rsidR="00012AA8" w14:paraId="3911BA7C" w14:textId="77777777">
        <w:tc>
          <w:tcPr>
            <w:tcW w:w="4493" w:type="dxa"/>
          </w:tcPr>
          <w:p w14:paraId="14878F17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Doświadczenie zawodowe od dnia uzyskania certyfikatu psychoterapeuty</w:t>
            </w:r>
          </w:p>
        </w:tc>
        <w:tc>
          <w:tcPr>
            <w:tcW w:w="3484" w:type="dxa"/>
          </w:tcPr>
          <w:p w14:paraId="2F8915B0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Liczba punktów </w:t>
            </w:r>
          </w:p>
        </w:tc>
      </w:tr>
      <w:tr w:rsidR="00012AA8" w14:paraId="7EFBF23E" w14:textId="77777777">
        <w:tc>
          <w:tcPr>
            <w:tcW w:w="4493" w:type="dxa"/>
          </w:tcPr>
          <w:p w14:paraId="782BEDB3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5 lat</w:t>
            </w:r>
          </w:p>
        </w:tc>
        <w:tc>
          <w:tcPr>
            <w:tcW w:w="3484" w:type="dxa"/>
          </w:tcPr>
          <w:p w14:paraId="484AF73E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pkt</w:t>
            </w:r>
          </w:p>
        </w:tc>
      </w:tr>
      <w:tr w:rsidR="00012AA8" w14:paraId="4C64F341" w14:textId="77777777">
        <w:tc>
          <w:tcPr>
            <w:tcW w:w="4493" w:type="dxa"/>
          </w:tcPr>
          <w:p w14:paraId="228923DE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 5-do 10 lat</w:t>
            </w:r>
          </w:p>
        </w:tc>
        <w:tc>
          <w:tcPr>
            <w:tcW w:w="3484" w:type="dxa"/>
          </w:tcPr>
          <w:p w14:paraId="0231D27F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pkt</w:t>
            </w:r>
          </w:p>
        </w:tc>
      </w:tr>
      <w:tr w:rsidR="00012AA8" w14:paraId="1859B64A" w14:textId="77777777">
        <w:tc>
          <w:tcPr>
            <w:tcW w:w="4493" w:type="dxa"/>
          </w:tcPr>
          <w:p w14:paraId="57D4E965" w14:textId="77777777" w:rsidR="00012AA8" w:rsidRDefault="00915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lat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powyżej </w:t>
            </w:r>
          </w:p>
        </w:tc>
        <w:tc>
          <w:tcPr>
            <w:tcW w:w="3484" w:type="dxa"/>
          </w:tcPr>
          <w:p w14:paraId="1E0A9DF0" w14:textId="77777777" w:rsidR="00012AA8" w:rsidRDefault="0091578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pkt</w:t>
            </w:r>
          </w:p>
        </w:tc>
      </w:tr>
    </w:tbl>
    <w:p w14:paraId="44B2EDE7" w14:textId="77777777" w:rsidR="00012AA8" w:rsidRDefault="00012AA8">
      <w:pPr>
        <w:jc w:val="both"/>
        <w:rPr>
          <w:rFonts w:ascii="Calibri" w:eastAsia="Calibri" w:hAnsi="Calibri" w:cs="Calibri"/>
        </w:rPr>
      </w:pPr>
    </w:p>
    <w:p w14:paraId="1F5D9987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potwierdzenie spełniania powyższego warunku, Wykonawca wypełni Wykaz potwierdzający spełnianie warunków udziału w postępowaniu i doświadczenie zawodowe oferenta oraz potwierdzający kryteria merytoryczne oceny oferty - </w:t>
      </w:r>
      <w:r>
        <w:rPr>
          <w:rFonts w:ascii="Calibri" w:eastAsia="Calibri" w:hAnsi="Calibri" w:cs="Calibri"/>
          <w:b/>
          <w:color w:val="000000"/>
        </w:rPr>
        <w:t xml:space="preserve">załącznik nr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do ogłoszenia.</w:t>
      </w:r>
    </w:p>
    <w:p w14:paraId="64D78504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B16D467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75DF471C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Umo</w:t>
      </w:r>
      <w:r>
        <w:rPr>
          <w:rFonts w:ascii="Calibri" w:eastAsia="Calibri" w:hAnsi="Calibri" w:cs="Calibri"/>
          <w:color w:val="000000"/>
        </w:rPr>
        <w:t>wy zostaną zawarte z maksymalnie trzynastoma (1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) Wykonawcami, którzy zdobędą najwyższą łączną liczbę punktów ze wszystkich kryteriów.</w:t>
      </w:r>
    </w:p>
    <w:p w14:paraId="11B7F942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Calibri" w:eastAsia="Calibri" w:hAnsi="Calibri" w:cs="Calibri"/>
          <w:color w:val="000000"/>
        </w:rPr>
      </w:pPr>
    </w:p>
    <w:p w14:paraId="59E204A9" w14:textId="77777777" w:rsidR="00012AA8" w:rsidRDefault="0091578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Wymagane dokumenty:</w:t>
      </w:r>
    </w:p>
    <w:p w14:paraId="4ED99D43" w14:textId="77777777" w:rsidR="00012AA8" w:rsidRDefault="009157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</w:rPr>
        <w:t xml:space="preserve">formularz ofertowy zawierający oświadczenie oferenta o zadeklarowanej liczbie godzin konsultacji (załącznik nr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);</w:t>
      </w:r>
    </w:p>
    <w:p w14:paraId="0D72F354" w14:textId="77777777" w:rsidR="00012AA8" w:rsidRDefault="0091578F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potwierdzający spełnianie warunków udziału w postępowaniu (załącznik nr 4);</w:t>
      </w:r>
    </w:p>
    <w:p w14:paraId="0DED84C8" w14:textId="77777777" w:rsidR="00012AA8" w:rsidRDefault="0091578F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wykaz potwierdzający spełnianie kryteriów udziału w postępowaniu (załącznik nr 5);</w:t>
      </w:r>
    </w:p>
    <w:p w14:paraId="6C0BA706" w14:textId="77777777" w:rsidR="00012AA8" w:rsidRDefault="0091578F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dyplom/certyfikat/zaświadczenie, o którym mowa w pkt. 3 Treści ogłoszenia </w:t>
      </w:r>
    </w:p>
    <w:p w14:paraId="16137E21" w14:textId="77777777" w:rsidR="00012AA8" w:rsidRDefault="009157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</w:rPr>
        <w:t>oświadczenie Wyk</w:t>
      </w:r>
      <w:r>
        <w:rPr>
          <w:rFonts w:ascii="Calibri" w:eastAsia="Calibri" w:hAnsi="Calibri" w:cs="Calibri"/>
          <w:color w:val="000000"/>
        </w:rPr>
        <w:t xml:space="preserve">onawcy o braku powiązań osobowych lub kapitałowych z Zamawiającym (załącznik nr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). </w:t>
      </w:r>
    </w:p>
    <w:p w14:paraId="04DA6FAA" w14:textId="77777777" w:rsidR="00012AA8" w:rsidRDefault="00012AA8">
      <w:pPr>
        <w:spacing w:line="276" w:lineRule="auto"/>
        <w:ind w:left="1080"/>
        <w:rPr>
          <w:rFonts w:ascii="Calibri" w:eastAsia="Calibri" w:hAnsi="Calibri" w:cs="Calibri"/>
        </w:rPr>
      </w:pPr>
    </w:p>
    <w:p w14:paraId="4AFA7EA9" w14:textId="77777777" w:rsidR="00012AA8" w:rsidRDefault="0091578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Sposób, miejsce i termin składania ofert</w:t>
      </w:r>
    </w:p>
    <w:p w14:paraId="06D9F230" w14:textId="77777777" w:rsidR="00012AA8" w:rsidRDefault="0091578F">
      <w:pPr>
        <w:spacing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należy składać na formularzu ofertowym stanowiącym załącznik </w:t>
      </w:r>
      <w:r>
        <w:rPr>
          <w:rFonts w:ascii="Calibri" w:eastAsia="Calibri" w:hAnsi="Calibri" w:cs="Calibri"/>
          <w:b/>
        </w:rPr>
        <w:t>nr 3</w:t>
      </w:r>
      <w:r>
        <w:rPr>
          <w:rFonts w:ascii="Calibri" w:eastAsia="Calibri" w:hAnsi="Calibri" w:cs="Calibri"/>
        </w:rPr>
        <w:t xml:space="preserve"> do ogłoszenia w terminie do </w:t>
      </w:r>
      <w:r>
        <w:rPr>
          <w:rFonts w:ascii="Calibri" w:eastAsia="Calibri" w:hAnsi="Calibri" w:cs="Calibri"/>
          <w:b/>
          <w:highlight w:val="yellow"/>
        </w:rPr>
        <w:t>06.05.2024</w:t>
      </w:r>
      <w:r>
        <w:rPr>
          <w:rFonts w:ascii="Calibri" w:eastAsia="Calibri" w:hAnsi="Calibri" w:cs="Calibri"/>
          <w:b/>
        </w:rPr>
        <w:t xml:space="preserve"> do godz. 10.00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</w:rPr>
        <w:t>ecyduje data wpłynięcia oferty.</w:t>
      </w:r>
    </w:p>
    <w:p w14:paraId="722CD847" w14:textId="77777777" w:rsidR="00012AA8" w:rsidRDefault="00012AA8">
      <w:pPr>
        <w:spacing w:line="276" w:lineRule="auto"/>
        <w:ind w:left="360"/>
        <w:jc w:val="both"/>
        <w:rPr>
          <w:rFonts w:ascii="Calibri" w:eastAsia="Calibri" w:hAnsi="Calibri" w:cs="Calibri"/>
        </w:rPr>
      </w:pPr>
    </w:p>
    <w:p w14:paraId="3D720884" w14:textId="77777777" w:rsidR="00012AA8" w:rsidRDefault="009157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oraz załączniki muszą być podpisane odręcznie lub w formie elektronicznej (opatrzone kwalifikowanym podpisem elektronicznym) lub w postaci elektronicznej opatrzonej podpisem zaufanym lub podpisem osobistym przez osob</w:t>
      </w:r>
      <w:r>
        <w:rPr>
          <w:rFonts w:ascii="Calibri" w:eastAsia="Calibri" w:hAnsi="Calibri" w:cs="Calibri"/>
          <w:color w:val="000000"/>
        </w:rPr>
        <w:t xml:space="preserve">ę upoważnioną do reprezentowania Wykonawcy.  </w:t>
      </w:r>
    </w:p>
    <w:p w14:paraId="5ABD7902" w14:textId="77777777" w:rsidR="00012AA8" w:rsidRDefault="00012AA8">
      <w:pPr>
        <w:spacing w:line="276" w:lineRule="auto"/>
        <w:jc w:val="both"/>
        <w:rPr>
          <w:rFonts w:ascii="Calibri" w:eastAsia="Calibri" w:hAnsi="Calibri" w:cs="Calibri"/>
        </w:rPr>
      </w:pPr>
    </w:p>
    <w:p w14:paraId="31D81F63" w14:textId="77777777" w:rsidR="00012AA8" w:rsidRDefault="0091578F">
      <w:pPr>
        <w:spacing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Ofertę należy opisać nazwą i adresem Wykonawcy oraz tytułem zamówienia, </w:t>
      </w:r>
      <w:r>
        <w:rPr>
          <w:rFonts w:ascii="Calibri" w:eastAsia="Calibri" w:hAnsi="Calibri" w:cs="Calibri"/>
        </w:rPr>
        <w:br/>
        <w:t>a następnie:</w:t>
      </w:r>
    </w:p>
    <w:p w14:paraId="4B38F4C0" w14:textId="77777777" w:rsidR="00012AA8" w:rsidRDefault="0091578F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przesłać pocztą elektroniczną na adres: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zapytania_ofertowe@ibe.edu.pl</w:t>
        </w:r>
      </w:hyperlink>
      <w:r>
        <w:rPr>
          <w:rFonts w:ascii="Calibri" w:eastAsia="Calibri" w:hAnsi="Calibri" w:cs="Calibri"/>
        </w:rPr>
        <w:t>;</w:t>
      </w:r>
    </w:p>
    <w:p w14:paraId="63125725" w14:textId="77777777" w:rsidR="00012AA8" w:rsidRDefault="00012AA8">
      <w:pP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1A607C6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wykonawcami, którzy złożą oferty mogą być prowadzone negocjacje w celu  ustalenia szczegółowych warunków realizacji zamówienia oraz ceny zamówienia.</w:t>
      </w:r>
    </w:p>
    <w:p w14:paraId="69850EE5" w14:textId="77777777" w:rsidR="00012AA8" w:rsidRDefault="00012AA8">
      <w:pPr>
        <w:tabs>
          <w:tab w:val="left" w:pos="360"/>
        </w:tabs>
        <w:spacing w:line="276" w:lineRule="auto"/>
        <w:ind w:left="360"/>
        <w:jc w:val="both"/>
        <w:rPr>
          <w:rFonts w:ascii="Calibri" w:eastAsia="Calibri" w:hAnsi="Calibri" w:cs="Calibri"/>
        </w:rPr>
      </w:pPr>
    </w:p>
    <w:p w14:paraId="30994A79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Zastrzega się, że </w:t>
      </w:r>
      <w:r>
        <w:rPr>
          <w:rFonts w:ascii="Calibri" w:eastAsia="Calibri" w:hAnsi="Calibri" w:cs="Calibri"/>
          <w:b/>
        </w:rPr>
        <w:t>niniejsze ogłoszenie, a także określone w nim warunki mogą być zmienione lub odwołane przez Zamawiającego.</w:t>
      </w:r>
    </w:p>
    <w:p w14:paraId="03CAD149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16CBA262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Zastrzega się, że w przypadku wystąpienia konfliktu interesów, w szczególności gdy Wykonawca jest powiązany osobowo lub kapitałowo z Zamawiającym zo</w:t>
      </w:r>
      <w:r>
        <w:rPr>
          <w:rFonts w:ascii="Calibri" w:eastAsia="Calibri" w:hAnsi="Calibri" w:cs="Calibri"/>
        </w:rPr>
        <w:t xml:space="preserve">stanie on wykluczony z postępowania.  </w:t>
      </w:r>
    </w:p>
    <w:p w14:paraId="1D213A4F" w14:textId="77777777" w:rsidR="00012AA8" w:rsidRDefault="00012A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1EC69EBA" w14:textId="77777777" w:rsidR="00012AA8" w:rsidRDefault="0091578F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7 ust.1. ustawy z dnia 13 kwietnia 2022 r. </w:t>
      </w:r>
      <w:r>
        <w:rPr>
          <w:rFonts w:ascii="Calibri" w:eastAsia="Calibri" w:hAnsi="Calibri" w:cs="Calibri"/>
          <w:i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</w:rPr>
        <w:t>(Dz.U. 2022.835), z p</w:t>
      </w:r>
      <w:r>
        <w:rPr>
          <w:rFonts w:ascii="Calibri" w:eastAsia="Calibri" w:hAnsi="Calibri" w:cs="Calibri"/>
        </w:rPr>
        <w:t xml:space="preserve">ostępowania o udzielenie zamówienia publicznego lub konkursu prowadzonego na podstawie ustawy z dnia 11 września 2019 r. – Prawo zamówień publicznych wyklucza się: </w:t>
      </w:r>
    </w:p>
    <w:p w14:paraId="44C3F79F" w14:textId="77777777" w:rsidR="00012AA8" w:rsidRDefault="0091578F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wykonawcę oraz uczestnika konkursu wymienionego w wykazach określonych w rozporządzeniu </w:t>
      </w:r>
      <w:r>
        <w:rPr>
          <w:rFonts w:ascii="Calibri" w:eastAsia="Calibri" w:hAnsi="Calibri" w:cs="Calibri"/>
        </w:rPr>
        <w:t xml:space="preserve">765/2006 i rozporządzeniu 269/2014 albo wpisanego na listę na podstawie decyzji w sprawie wpisu na listę rozstrzygającej o zastosowaniu środka, o którym mowa w art. 1 pkt 3; </w:t>
      </w:r>
    </w:p>
    <w:p w14:paraId="2CFF757D" w14:textId="77777777" w:rsidR="00012AA8" w:rsidRDefault="0091578F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wykonawcę oraz uczestnika konkursu, którego beneficjentem rzeczywistym w rozum</w:t>
      </w:r>
      <w:r>
        <w:rPr>
          <w:rFonts w:ascii="Calibri" w:eastAsia="Calibri" w:hAnsi="Calibri" w:cs="Calibri"/>
        </w:rPr>
        <w:t>ieniu ustawy z dnia 1 marca 2018 r. o przeciwdziałaniu praniu pieniędzy oraz finansowaniu terroryzmu (Dz. U. z 2022 r. poz. 593 i 655) jest osoba wymieniona w wykazach określonych w rozporządzeniu 765/2006 i rozporządzeniu 269/2014 albo wpisana na listę lu</w:t>
      </w:r>
      <w:r>
        <w:rPr>
          <w:rFonts w:ascii="Calibri" w:eastAsia="Calibri" w:hAnsi="Calibri" w:cs="Calibri"/>
        </w:rPr>
        <w:t xml:space="preserve">b będąca takim beneficjentem rzeczywistym od dnia 24 lutego </w:t>
      </w:r>
      <w:r>
        <w:rPr>
          <w:rFonts w:ascii="Calibri" w:eastAsia="Calibri" w:hAnsi="Calibri" w:cs="Calibri"/>
        </w:rPr>
        <w:lastRenderedPageBreak/>
        <w:t xml:space="preserve">2022 r., o ile została wpisana na listę na podstawie decyzji w sprawie wpisu na listę rozstrzygającej o zastosowaniu środka, o którym mowa w art. 1 pkt 3; </w:t>
      </w:r>
    </w:p>
    <w:p w14:paraId="5F4B175F" w14:textId="77777777" w:rsidR="00012AA8" w:rsidRDefault="0091578F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wykonawcę oraz uczestnika konkursu, k</w:t>
      </w:r>
      <w:r>
        <w:rPr>
          <w:rFonts w:ascii="Calibri" w:eastAsia="Calibri" w:hAnsi="Calibri" w:cs="Calibri"/>
        </w:rPr>
        <w:t>tórego jednostką dominującą w rozumieniu art. 3 ust. 1 pkt 37 ustawy z dnia 29 września 1994 r. o rachunkowości (Dz. U. z 2021 r. poz. 217, 2105 i 2106) jest podmiot wymieniony w wykazach określonych w rozporządzeniu 765/2006 i rozporządzeniu 269/2014 albo</w:t>
      </w:r>
      <w:r>
        <w:rPr>
          <w:rFonts w:ascii="Calibri" w:eastAsia="Calibri" w:hAnsi="Calibri" w:cs="Calibri"/>
        </w:rPr>
        <w:t xml:space="preserve">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CC84FB" w14:textId="77777777" w:rsidR="00012AA8" w:rsidRDefault="00012AA8">
      <w:p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</w:p>
    <w:sectPr w:rsidR="00012AA8">
      <w:headerReference w:type="default" r:id="rId9"/>
      <w:headerReference w:type="first" r:id="rId10"/>
      <w:footerReference w:type="first" r:id="rId11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80B4" w14:textId="77777777" w:rsidR="0091578F" w:rsidRDefault="0091578F">
      <w:r>
        <w:separator/>
      </w:r>
    </w:p>
  </w:endnote>
  <w:endnote w:type="continuationSeparator" w:id="0">
    <w:p w14:paraId="559A56D4" w14:textId="77777777" w:rsidR="0091578F" w:rsidRDefault="009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71C8" w14:textId="77777777" w:rsidR="00012AA8" w:rsidRDefault="00012AA8">
    <w:pPr>
      <w:tabs>
        <w:tab w:val="center" w:pos="4536"/>
        <w:tab w:val="right" w:pos="9072"/>
      </w:tabs>
      <w:rPr>
        <w:rFonts w:ascii="Arial" w:eastAsia="Arial" w:hAnsi="Arial" w:cs="Arial"/>
        <w:b/>
        <w:sz w:val="16"/>
        <w:szCs w:val="16"/>
      </w:rPr>
    </w:pPr>
  </w:p>
  <w:p w14:paraId="0433EC03" w14:textId="77777777" w:rsidR="00012AA8" w:rsidRDefault="0091578F">
    <w:pPr>
      <w:tabs>
        <w:tab w:val="center" w:pos="4536"/>
        <w:tab w:val="right" w:pos="9072"/>
      </w:tabs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  <w:p w14:paraId="56F1E736" w14:textId="77777777" w:rsidR="00012AA8" w:rsidRDefault="00012AA8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FC8" w14:textId="77777777" w:rsidR="0091578F" w:rsidRDefault="0091578F">
      <w:r>
        <w:separator/>
      </w:r>
    </w:p>
  </w:footnote>
  <w:footnote w:type="continuationSeparator" w:id="0">
    <w:p w14:paraId="18CF99C7" w14:textId="77777777" w:rsidR="0091578F" w:rsidRDefault="009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398D" w14:textId="77777777" w:rsidR="00012AA8" w:rsidRDefault="00012AA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14:paraId="58799144" w14:textId="77777777" w:rsidR="00012AA8" w:rsidRDefault="0091578F">
    <w:pPr>
      <w:ind w:right="5652"/>
    </w:pPr>
    <w:r>
      <w:rPr>
        <w:b/>
      </w:rPr>
      <w:t xml:space="preserve">  </w:t>
    </w:r>
  </w:p>
  <w:p w14:paraId="4AC6BCA3" w14:textId="77777777" w:rsidR="00012AA8" w:rsidRDefault="00012AA8">
    <w:pPr>
      <w:tabs>
        <w:tab w:val="center" w:pos="4536"/>
        <w:tab w:val="right" w:pos="9072"/>
      </w:tabs>
      <w:jc w:val="center"/>
    </w:pPr>
  </w:p>
  <w:p w14:paraId="453FA3D6" w14:textId="77777777" w:rsidR="00012AA8" w:rsidRDefault="00012AA8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0060" w14:textId="77777777" w:rsidR="00012AA8" w:rsidRDefault="0091578F">
    <w:pPr>
      <w:tabs>
        <w:tab w:val="center" w:pos="4113"/>
        <w:tab w:val="right" w:pos="9072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7E65D01" wp14:editId="3B8AC6F4">
          <wp:simplePos x="0" y="0"/>
          <wp:positionH relativeFrom="column">
            <wp:posOffset>-401951</wp:posOffset>
          </wp:positionH>
          <wp:positionV relativeFrom="paragraph">
            <wp:posOffset>-457194</wp:posOffset>
          </wp:positionV>
          <wp:extent cx="5897880" cy="1234440"/>
          <wp:effectExtent l="0" t="0" r="0" b="0"/>
          <wp:wrapSquare wrapText="bothSides" distT="0" distB="0" distL="0" distR="0"/>
          <wp:docPr id="5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C7"/>
    <w:multiLevelType w:val="multilevel"/>
    <w:tmpl w:val="89F8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16D2C"/>
    <w:multiLevelType w:val="multilevel"/>
    <w:tmpl w:val="F4F8816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EB510C"/>
    <w:multiLevelType w:val="multilevel"/>
    <w:tmpl w:val="1AE04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BDD"/>
    <w:multiLevelType w:val="multilevel"/>
    <w:tmpl w:val="83DAD57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D02F13"/>
    <w:multiLevelType w:val="multilevel"/>
    <w:tmpl w:val="30E2AF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A2FD4"/>
    <w:multiLevelType w:val="multilevel"/>
    <w:tmpl w:val="0396D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F7E"/>
    <w:multiLevelType w:val="multilevel"/>
    <w:tmpl w:val="F9ACCD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011904"/>
    <w:multiLevelType w:val="multilevel"/>
    <w:tmpl w:val="E10051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A8"/>
    <w:rsid w:val="00012AA8"/>
    <w:rsid w:val="0091578F"/>
    <w:rsid w:val="00D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81FB"/>
  <w15:docId w15:val="{E9E7CD39-4713-4D35-9CDB-E02C0EE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918"/>
  </w:style>
  <w:style w:type="paragraph" w:styleId="Nagwek1">
    <w:name w:val="heading 1"/>
    <w:basedOn w:val="Normalny"/>
    <w:next w:val="Normalny"/>
    <w:uiPriority w:val="9"/>
    <w:qFormat/>
    <w:rsid w:val="009E25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E25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E2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E258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E2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E2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E258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96418"/>
  </w:style>
  <w:style w:type="table" w:customStyle="1" w:styleId="TableNormal10">
    <w:name w:val="Table Normal1"/>
    <w:rsid w:val="00B964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9E2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rsid w:val="009E25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6D48"/>
    <w:pPr>
      <w:spacing w:before="100" w:beforeAutospacing="1" w:after="100" w:afterAutospacing="1"/>
    </w:pPr>
  </w:style>
  <w:style w:type="paragraph" w:customStyle="1" w:styleId="Normalny10">
    <w:name w:val="Normalny1"/>
    <w:rsid w:val="003951B7"/>
  </w:style>
  <w:style w:type="paragraph" w:customStyle="1" w:styleId="Normalny11">
    <w:name w:val="Normalny1"/>
    <w:rsid w:val="006843A5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77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06"/>
  </w:style>
  <w:style w:type="paragraph" w:styleId="Stopka">
    <w:name w:val="footer"/>
    <w:basedOn w:val="Normalny"/>
    <w:link w:val="StopkaZnak"/>
    <w:uiPriority w:val="99"/>
    <w:unhideWhenUsed/>
    <w:rsid w:val="00BF5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06"/>
  </w:style>
  <w:style w:type="character" w:styleId="Hipercze">
    <w:name w:val="Hyperlink"/>
    <w:basedOn w:val="Domylnaczcionkaakapitu"/>
    <w:uiPriority w:val="99"/>
    <w:unhideWhenUsed/>
    <w:rsid w:val="007D7012"/>
    <w:rPr>
      <w:color w:val="0000FF" w:themeColor="hyperlink"/>
      <w:u w:val="single"/>
    </w:rPr>
  </w:style>
  <w:style w:type="character" w:customStyle="1" w:styleId="Styl1Znak">
    <w:name w:val="Styl1 Znak"/>
    <w:basedOn w:val="Domylnaczcionkaakapitu"/>
    <w:link w:val="Styl1"/>
    <w:locked/>
    <w:rsid w:val="00395FA1"/>
    <w:rPr>
      <w:rFonts w:ascii="Calibri" w:eastAsia="Arial" w:hAnsi="Calibri" w:cs="Arial"/>
      <w:color w:val="000000"/>
    </w:rPr>
  </w:style>
  <w:style w:type="paragraph" w:customStyle="1" w:styleId="Styl1">
    <w:name w:val="Styl1"/>
    <w:basedOn w:val="Normalny"/>
    <w:link w:val="Styl1Znak"/>
    <w:qFormat/>
    <w:rsid w:val="00395FA1"/>
    <w:pPr>
      <w:spacing w:line="276" w:lineRule="auto"/>
      <w:jc w:val="both"/>
    </w:pPr>
    <w:rPr>
      <w:rFonts w:ascii="Calibri" w:eastAsia="Arial" w:hAnsi="Calibri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FA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44200"/>
  </w:style>
  <w:style w:type="table" w:customStyle="1" w:styleId="a0">
    <w:basedOn w:val="TableNormal20"/>
    <w:rsid w:val="00B964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0"/>
    <w:rsid w:val="00B964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843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24B4"/>
  </w:style>
  <w:style w:type="table" w:customStyle="1" w:styleId="a2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rUgZpf9MZp4E3q0t8yA25u1yg==">CgMxLjAyCGguZ2pkZ3hzMgloLjMwajB6bGwyCWguM3pueXNoNzIJaC4xZm9iOXRlMgloLjJldDkycDA4AHIhMUcxelNmWmNESEc3YVhQRlFyRlZrR29WZG9Wc1JvUHdM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Zbigniew Obloza</cp:lastModifiedBy>
  <cp:revision>2</cp:revision>
  <dcterms:created xsi:type="dcterms:W3CDTF">2024-04-22T12:40:00Z</dcterms:created>
  <dcterms:modified xsi:type="dcterms:W3CDTF">2024-04-26T13:44:00Z</dcterms:modified>
</cp:coreProperties>
</file>